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EE" w:rsidRDefault="00D2068D">
      <w:pPr>
        <w:pStyle w:val="BodyText"/>
        <w:spacing w:before="71" w:line="247" w:lineRule="auto"/>
        <w:ind w:left="4063" w:right="2807" w:hanging="903"/>
      </w:pPr>
      <w:r>
        <w:rPr>
          <w:color w:val="282828"/>
          <w:w w:val="105"/>
        </w:rPr>
        <w:t>MARIETTA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CITY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SCHOOL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DISTRICT JOB DESCRIPTION</w:t>
      </w:r>
    </w:p>
    <w:p w:rsidR="008172EE" w:rsidRDefault="00D2068D">
      <w:pPr>
        <w:spacing w:before="12"/>
        <w:ind w:left="8615"/>
        <w:rPr>
          <w:b/>
          <w:sz w:val="21"/>
        </w:rPr>
      </w:pPr>
      <w:r>
        <w:rPr>
          <w:b/>
          <w:color w:val="282828"/>
          <w:w w:val="105"/>
          <w:sz w:val="21"/>
          <w:u w:val="thick" w:color="282828"/>
        </w:rPr>
        <w:t>File:</w:t>
      </w:r>
      <w:r>
        <w:rPr>
          <w:b/>
          <w:color w:val="282828"/>
          <w:spacing w:val="-13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GCABA</w:t>
      </w:r>
    </w:p>
    <w:p w:rsidR="008172EE" w:rsidRDefault="008172EE">
      <w:pPr>
        <w:pStyle w:val="BodyText"/>
        <w:spacing w:before="21"/>
        <w:rPr>
          <w:b/>
        </w:rPr>
      </w:pPr>
    </w:p>
    <w:p w:rsidR="008172EE" w:rsidRDefault="00D2068D">
      <w:pPr>
        <w:tabs>
          <w:tab w:val="left" w:pos="2101"/>
        </w:tabs>
        <w:spacing w:before="1"/>
        <w:ind w:left="117"/>
        <w:rPr>
          <w:b/>
          <w:sz w:val="21"/>
        </w:rPr>
      </w:pPr>
      <w:r>
        <w:rPr>
          <w:b/>
          <w:color w:val="282828"/>
          <w:spacing w:val="-2"/>
          <w:w w:val="110"/>
          <w:sz w:val="21"/>
        </w:rPr>
        <w:t>Title:</w:t>
      </w:r>
      <w:r>
        <w:rPr>
          <w:b/>
          <w:color w:val="282828"/>
          <w:sz w:val="21"/>
        </w:rPr>
        <w:tab/>
      </w:r>
      <w:r>
        <w:rPr>
          <w:b/>
          <w:color w:val="282828"/>
          <w:w w:val="105"/>
          <w:sz w:val="21"/>
        </w:rPr>
        <w:t>HIGH</w:t>
      </w:r>
      <w:r>
        <w:rPr>
          <w:b/>
          <w:color w:val="282828"/>
          <w:spacing w:val="1"/>
          <w:w w:val="105"/>
          <w:sz w:val="21"/>
        </w:rPr>
        <w:t xml:space="preserve"> </w:t>
      </w:r>
      <w:r>
        <w:rPr>
          <w:b/>
          <w:color w:val="282828"/>
          <w:w w:val="105"/>
          <w:sz w:val="21"/>
        </w:rPr>
        <w:t>SCHOOL</w:t>
      </w:r>
      <w:r>
        <w:rPr>
          <w:b/>
          <w:color w:val="282828"/>
          <w:spacing w:val="11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PRINCIPAL</w:t>
      </w:r>
    </w:p>
    <w:p w:rsidR="008172EE" w:rsidRDefault="008172EE">
      <w:pPr>
        <w:pStyle w:val="BodyText"/>
        <w:spacing w:before="1"/>
        <w:rPr>
          <w:b/>
          <w:sz w:val="14"/>
        </w:rPr>
      </w:pPr>
    </w:p>
    <w:p w:rsidR="008172EE" w:rsidRDefault="008172EE">
      <w:pPr>
        <w:rPr>
          <w:sz w:val="14"/>
        </w:rPr>
        <w:sectPr w:rsidR="008172EE">
          <w:type w:val="continuous"/>
          <w:pgSz w:w="12240" w:h="15840"/>
          <w:pgMar w:top="540" w:right="1000" w:bottom="280" w:left="1240" w:header="720" w:footer="720" w:gutter="0"/>
          <w:cols w:space="720"/>
        </w:sectPr>
      </w:pPr>
    </w:p>
    <w:p w:rsidR="008172EE" w:rsidRDefault="00D2068D">
      <w:pPr>
        <w:spacing w:before="91" w:line="506" w:lineRule="auto"/>
        <w:ind w:left="113" w:right="58" w:hanging="2"/>
        <w:rPr>
          <w:b/>
          <w:sz w:val="21"/>
        </w:rPr>
      </w:pPr>
      <w:r>
        <w:rPr>
          <w:b/>
          <w:color w:val="282828"/>
          <w:w w:val="105"/>
          <w:sz w:val="21"/>
        </w:rPr>
        <w:t>Reports to:</w:t>
      </w:r>
      <w:r>
        <w:rPr>
          <w:b/>
          <w:color w:val="282828"/>
          <w:spacing w:val="80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Job</w:t>
      </w:r>
      <w:r>
        <w:rPr>
          <w:b/>
          <w:color w:val="282828"/>
          <w:spacing w:val="-12"/>
          <w:w w:val="105"/>
          <w:sz w:val="21"/>
        </w:rPr>
        <w:t xml:space="preserve"> </w:t>
      </w:r>
      <w:r>
        <w:rPr>
          <w:b/>
          <w:color w:val="282828"/>
          <w:spacing w:val="-2"/>
          <w:w w:val="105"/>
          <w:sz w:val="21"/>
        </w:rPr>
        <w:t>Objectives:</w:t>
      </w: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spacing w:before="39"/>
        <w:rPr>
          <w:b/>
        </w:rPr>
      </w:pPr>
    </w:p>
    <w:p w:rsidR="008172EE" w:rsidRDefault="00D2068D">
      <w:pPr>
        <w:spacing w:before="1" w:line="252" w:lineRule="auto"/>
        <w:ind w:left="107" w:firstLine="4"/>
        <w:rPr>
          <w:b/>
          <w:sz w:val="21"/>
        </w:rPr>
      </w:pPr>
      <w:r>
        <w:rPr>
          <w:b/>
          <w:color w:val="282828"/>
          <w:spacing w:val="-2"/>
          <w:w w:val="105"/>
          <w:sz w:val="21"/>
        </w:rPr>
        <w:t>Minimum Qualifications:</w:t>
      </w: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spacing w:before="32"/>
        <w:rPr>
          <w:b/>
        </w:rPr>
      </w:pPr>
    </w:p>
    <w:p w:rsidR="008172EE" w:rsidRDefault="00D2068D">
      <w:pPr>
        <w:spacing w:line="252" w:lineRule="auto"/>
        <w:ind w:left="101"/>
        <w:rPr>
          <w:b/>
          <w:sz w:val="21"/>
        </w:rPr>
      </w:pPr>
      <w:r>
        <w:rPr>
          <w:b/>
          <w:color w:val="282828"/>
          <w:spacing w:val="-2"/>
          <w:w w:val="105"/>
          <w:sz w:val="21"/>
        </w:rPr>
        <w:t xml:space="preserve">Responsibilities </w:t>
      </w:r>
      <w:r>
        <w:rPr>
          <w:b/>
          <w:color w:val="282828"/>
          <w:w w:val="105"/>
          <w:sz w:val="21"/>
        </w:rPr>
        <w:t xml:space="preserve">and Essential </w:t>
      </w:r>
      <w:r>
        <w:rPr>
          <w:b/>
          <w:color w:val="282828"/>
          <w:spacing w:val="-2"/>
          <w:w w:val="105"/>
          <w:sz w:val="21"/>
        </w:rPr>
        <w:t>Functions:</w:t>
      </w:r>
    </w:p>
    <w:p w:rsidR="008172EE" w:rsidRDefault="00D2068D">
      <w:pPr>
        <w:pStyle w:val="BodyText"/>
        <w:spacing w:before="96"/>
        <w:ind w:left="125"/>
      </w:pPr>
      <w:r>
        <w:br w:type="column"/>
      </w:r>
      <w:r>
        <w:rPr>
          <w:color w:val="282828"/>
          <w:spacing w:val="-2"/>
          <w:w w:val="105"/>
        </w:rPr>
        <w:t>Superintendent</w:t>
      </w:r>
    </w:p>
    <w:p w:rsidR="008172EE" w:rsidRDefault="008172EE">
      <w:pPr>
        <w:pStyle w:val="BodyText"/>
        <w:spacing w:before="26"/>
      </w:pPr>
    </w:p>
    <w:p w:rsidR="008172EE" w:rsidRDefault="00D2068D">
      <w:pPr>
        <w:pStyle w:val="BodyText"/>
        <w:spacing w:line="252" w:lineRule="auto"/>
        <w:ind w:left="120" w:right="235" w:firstLine="4"/>
      </w:pPr>
      <w:r>
        <w:rPr>
          <w:color w:val="282828"/>
          <w:w w:val="105"/>
        </w:rPr>
        <w:t>Serves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high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school's head administrator and instructional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leader.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Promotes an effective learning environment. Encourages program innovations. Promotes close working relationships with parents, students, and staff. Keeps the superintendent informed about emerging issues.</w:t>
      </w:r>
    </w:p>
    <w:p w:rsidR="008172EE" w:rsidRDefault="008172EE">
      <w:pPr>
        <w:pStyle w:val="BodyText"/>
        <w:spacing w:before="13"/>
      </w:pPr>
    </w:p>
    <w:p w:rsidR="008172EE" w:rsidRDefault="00D2068D">
      <w:pPr>
        <w:pStyle w:val="BodyText"/>
        <w:spacing w:before="1"/>
        <w:ind w:left="121"/>
      </w:pPr>
      <w:r>
        <w:rPr>
          <w:color w:val="282828"/>
          <w:w w:val="105"/>
        </w:rPr>
        <w:t>Valid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Ohio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principal's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license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appropriate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spacing w:val="-2"/>
          <w:w w:val="105"/>
        </w:rPr>
        <w:t>assignment.</w:t>
      </w:r>
    </w:p>
    <w:p w:rsidR="008172EE" w:rsidRDefault="00D2068D">
      <w:pPr>
        <w:pStyle w:val="BodyText"/>
        <w:spacing w:before="13" w:line="252" w:lineRule="auto"/>
        <w:ind w:left="115" w:firstLine="5"/>
      </w:pPr>
      <w:r>
        <w:rPr>
          <w:color w:val="282828"/>
          <w:w w:val="105"/>
        </w:rPr>
        <w:t>Meets all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mandated health requirements (e.g.,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negative tuberculosis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test,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etc.). Documentation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of a clear criminal record.</w:t>
      </w:r>
    </w:p>
    <w:p w:rsidR="008172EE" w:rsidRDefault="00D2068D">
      <w:pPr>
        <w:pStyle w:val="BodyText"/>
        <w:spacing w:before="2"/>
        <w:ind w:left="115"/>
      </w:pPr>
      <w:r>
        <w:rPr>
          <w:color w:val="282828"/>
          <w:w w:val="105"/>
        </w:rPr>
        <w:t>Meets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all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prerequisite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qualifications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 xml:space="preserve">be </w:t>
      </w:r>
      <w:r>
        <w:rPr>
          <w:color w:val="282828"/>
          <w:spacing w:val="-2"/>
          <w:w w:val="105"/>
        </w:rPr>
        <w:t>bonded.</w:t>
      </w:r>
    </w:p>
    <w:p w:rsidR="008172EE" w:rsidRDefault="008172EE">
      <w:pPr>
        <w:pStyle w:val="BodyText"/>
        <w:spacing w:before="22"/>
      </w:pPr>
    </w:p>
    <w:p w:rsidR="008172EE" w:rsidRDefault="00D2068D">
      <w:pPr>
        <w:pStyle w:val="BodyText"/>
        <w:spacing w:line="252" w:lineRule="auto"/>
        <w:ind w:left="116" w:right="235" w:hanging="4"/>
      </w:pPr>
      <w:r>
        <w:rPr>
          <w:color w:val="282828"/>
          <w:w w:val="105"/>
        </w:rPr>
        <w:t>The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following duties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are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representative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of performance expectations. A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reasonable accommodation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may be made to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enable a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qualified individual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with a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disability to perform essential functions.</w:t>
      </w:r>
    </w:p>
    <w:p w:rsidR="008172EE" w:rsidRDefault="008172EE">
      <w:pPr>
        <w:pStyle w:val="BodyText"/>
        <w:spacing w:before="16"/>
      </w:pPr>
    </w:p>
    <w:p w:rsidR="008172EE" w:rsidRDefault="00D2068D">
      <w:pPr>
        <w:pStyle w:val="BodyText"/>
        <w:spacing w:line="252" w:lineRule="auto"/>
        <w:ind w:left="115" w:right="235" w:firstLine="4"/>
      </w:pPr>
      <w:r>
        <w:rPr>
          <w:color w:val="282828"/>
          <w:w w:val="105"/>
        </w:rPr>
        <w:t>Directs the delivery and continuous improvement of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educational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programs to achieve the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district's written, implemented, and assessed curricula and mandated proficiencies</w:t>
      </w:r>
      <w:r>
        <w:rPr>
          <w:color w:val="595959"/>
          <w:w w:val="105"/>
        </w:rPr>
        <w:t xml:space="preserve">. </w:t>
      </w:r>
      <w:r>
        <w:rPr>
          <w:color w:val="282828"/>
          <w:w w:val="105"/>
        </w:rPr>
        <w:t>Participates as an active member of the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district's management team.</w:t>
      </w:r>
    </w:p>
    <w:p w:rsidR="008172EE" w:rsidRDefault="00D2068D">
      <w:pPr>
        <w:pStyle w:val="BodyText"/>
        <w:spacing w:before="4"/>
        <w:ind w:left="117"/>
      </w:pPr>
      <w:r>
        <w:rPr>
          <w:color w:val="282828"/>
          <w:w w:val="105"/>
        </w:rPr>
        <w:t>Upholds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board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policies and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follows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administrative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procedures.</w:t>
      </w:r>
    </w:p>
    <w:p w:rsidR="008172EE" w:rsidRDefault="00D2068D">
      <w:pPr>
        <w:pStyle w:val="BodyText"/>
        <w:spacing w:before="18" w:line="249" w:lineRule="auto"/>
        <w:ind w:left="117" w:hanging="2"/>
      </w:pPr>
      <w:r>
        <w:rPr>
          <w:color w:val="282828"/>
          <w:w w:val="105"/>
        </w:rPr>
        <w:t>Maintains visibility within the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building and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school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functions. Promotes a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favorable image of the school district. Builds community partnerships that enhance district programs and services.</w:t>
      </w:r>
    </w:p>
    <w:p w:rsidR="008172EE" w:rsidRDefault="00D2068D">
      <w:pPr>
        <w:pStyle w:val="BodyText"/>
        <w:spacing w:before="6" w:line="252" w:lineRule="auto"/>
        <w:ind w:left="106" w:right="620" w:firstLine="3"/>
      </w:pPr>
      <w:r>
        <w:rPr>
          <w:color w:val="282828"/>
          <w:w w:val="105"/>
        </w:rPr>
        <w:t>Helps develop and implement the district's continuous improvement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plan. Provides leadership for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development and implementation of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 building's continuous improvement plan.</w:t>
      </w:r>
    </w:p>
    <w:p w:rsidR="008172EE" w:rsidRDefault="00D2068D">
      <w:pPr>
        <w:pStyle w:val="BodyText"/>
        <w:spacing w:line="252" w:lineRule="auto"/>
        <w:ind w:left="111" w:right="91" w:firstLine="4"/>
      </w:pPr>
      <w:r>
        <w:rPr>
          <w:color w:val="282828"/>
          <w:w w:val="105"/>
        </w:rPr>
        <w:t>Provides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staff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leadership. Develops action plans.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Helps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resolve problems.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Maintains open and effective communications with staff and the community.</w:t>
      </w:r>
    </w:p>
    <w:p w:rsidR="008172EE" w:rsidRDefault="00D2068D">
      <w:pPr>
        <w:pStyle w:val="BodyText"/>
        <w:spacing w:line="252" w:lineRule="auto"/>
        <w:ind w:left="107" w:right="235" w:firstLine="5"/>
      </w:pPr>
      <w:r>
        <w:rPr>
          <w:color w:val="282828"/>
          <w:w w:val="105"/>
        </w:rPr>
        <w:t>Administers the board-approved budget for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assigned areas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responsibility.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Ensures that collection/dispersal procedures are properly documented.</w:t>
      </w:r>
    </w:p>
    <w:p w:rsidR="008172EE" w:rsidRDefault="00D2068D">
      <w:pPr>
        <w:pStyle w:val="BodyText"/>
        <w:spacing w:line="252" w:lineRule="auto"/>
        <w:ind w:left="111" w:right="620" w:firstLine="4"/>
      </w:pPr>
      <w:r>
        <w:rPr>
          <w:color w:val="282828"/>
          <w:w w:val="105"/>
        </w:rPr>
        <w:t>Works with district personnel in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planning facility improvements/upgrades. Oversees the development of the program of study.</w:t>
      </w:r>
    </w:p>
    <w:p w:rsidR="008172EE" w:rsidRDefault="00D2068D">
      <w:pPr>
        <w:pStyle w:val="BodyText"/>
        <w:spacing w:before="1" w:line="252" w:lineRule="auto"/>
        <w:ind w:left="111" w:hanging="2"/>
      </w:pPr>
      <w:r>
        <w:rPr>
          <w:color w:val="282828"/>
          <w:w w:val="105"/>
        </w:rPr>
        <w:t>Develops a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master schedule. Ensures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equitable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distribution</w:t>
      </w:r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of workloads and extra assignments. Provides for classroom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coverage during teacher absences.</w:t>
      </w:r>
    </w:p>
    <w:p w:rsidR="008172EE" w:rsidRDefault="00D2068D">
      <w:pPr>
        <w:pStyle w:val="BodyText"/>
        <w:spacing w:before="2" w:line="254" w:lineRule="auto"/>
        <w:ind w:left="111" w:right="235" w:hanging="1"/>
      </w:pPr>
      <w:r>
        <w:rPr>
          <w:color w:val="282828"/>
          <w:w w:val="105"/>
        </w:rPr>
        <w:t>Prepares and distributes a school calendar. Observes established school hours. Oversees the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scheduling and evaluation of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school events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and extracurricular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activities. Works with the athletic director to improve the athletic program. Coordinates district representation at athletic league meetings. Oversees scholastic eligibility verification and medical records maintenance functions.</w:t>
      </w:r>
    </w:p>
    <w:p w:rsidR="008172EE" w:rsidRDefault="00D2068D">
      <w:pPr>
        <w:pStyle w:val="BodyText"/>
        <w:spacing w:line="252" w:lineRule="auto"/>
        <w:ind w:left="102" w:firstLine="6"/>
      </w:pPr>
      <w:r>
        <w:rPr>
          <w:color w:val="282828"/>
          <w:w w:val="105"/>
        </w:rPr>
        <w:t>Upholds applicable Ohio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Revised Codes and board policies (e.g., age, immunization, attendance, residency, guardianship, classification,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promotion, retention, testing,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etc.). Oversees enrollment and withdrawal procedures.</w:t>
      </w:r>
    </w:p>
    <w:p w:rsidR="008172EE" w:rsidRDefault="00D2068D">
      <w:pPr>
        <w:pStyle w:val="BodyText"/>
        <w:spacing w:before="2" w:line="252" w:lineRule="auto"/>
        <w:ind w:left="101" w:hanging="1"/>
      </w:pPr>
      <w:r>
        <w:rPr>
          <w:color w:val="282828"/>
          <w:w w:val="105"/>
        </w:rPr>
        <w:t>Keeps current with the K-12 courses of study, the district's scope and sequence framework, and state standards/guidelines.</w:t>
      </w:r>
    </w:p>
    <w:p w:rsidR="008172EE" w:rsidRDefault="00D2068D">
      <w:pPr>
        <w:pStyle w:val="BodyText"/>
        <w:spacing w:before="2" w:line="252" w:lineRule="auto"/>
        <w:ind w:left="110" w:hanging="10"/>
      </w:pPr>
      <w:r>
        <w:rPr>
          <w:color w:val="282828"/>
          <w:w w:val="105"/>
        </w:rPr>
        <w:t>Promotes the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continuity of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the instructional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program. Provides insights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about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the progression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student skills and key contributions made by staff at each level.</w:t>
      </w:r>
    </w:p>
    <w:p w:rsidR="008172EE" w:rsidRDefault="00D2068D">
      <w:pPr>
        <w:pStyle w:val="BodyText"/>
        <w:spacing w:line="249" w:lineRule="auto"/>
        <w:ind w:left="103" w:firstLine="2"/>
      </w:pPr>
      <w:r>
        <w:rPr>
          <w:color w:val="282828"/>
          <w:w w:val="105"/>
        </w:rPr>
        <w:t>Oversees proficiency and alternative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testing programs. Analyzes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test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results. Provides staff direction for instructional modifications and interventions that enhance student learning and improve test performance.</w:t>
      </w:r>
    </w:p>
    <w:p w:rsidR="008172EE" w:rsidRDefault="008172EE">
      <w:pPr>
        <w:spacing w:line="249" w:lineRule="auto"/>
        <w:sectPr w:rsidR="008172EE">
          <w:type w:val="continuous"/>
          <w:pgSz w:w="12240" w:h="15840"/>
          <w:pgMar w:top="540" w:right="1000" w:bottom="280" w:left="1240" w:header="720" w:footer="720" w:gutter="0"/>
          <w:cols w:num="2" w:space="720" w:equalWidth="0">
            <w:col w:w="1629" w:space="349"/>
            <w:col w:w="8022"/>
          </w:cols>
        </w:sectPr>
      </w:pPr>
    </w:p>
    <w:p w:rsidR="008172EE" w:rsidRDefault="00D2068D">
      <w:pPr>
        <w:tabs>
          <w:tab w:val="left" w:pos="8804"/>
        </w:tabs>
        <w:spacing w:before="65"/>
        <w:ind w:left="120"/>
        <w:rPr>
          <w:sz w:val="21"/>
        </w:rPr>
      </w:pPr>
      <w:r>
        <w:rPr>
          <w:b/>
          <w:color w:val="212121"/>
          <w:w w:val="105"/>
          <w:sz w:val="21"/>
        </w:rPr>
        <w:lastRenderedPageBreak/>
        <w:t>HIGH</w:t>
      </w:r>
      <w:r>
        <w:rPr>
          <w:b/>
          <w:color w:val="212121"/>
          <w:spacing w:val="-1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SCHOOL</w:t>
      </w:r>
      <w:r>
        <w:rPr>
          <w:b/>
          <w:color w:val="212121"/>
          <w:spacing w:val="-8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PRINCIPAL</w:t>
      </w:r>
      <w:r>
        <w:rPr>
          <w:b/>
          <w:color w:val="212121"/>
          <w:sz w:val="21"/>
        </w:rPr>
        <w:tab/>
      </w:r>
      <w:r>
        <w:rPr>
          <w:color w:val="212121"/>
          <w:w w:val="105"/>
          <w:sz w:val="21"/>
        </w:rPr>
        <w:t>Page</w:t>
      </w:r>
      <w:r>
        <w:rPr>
          <w:color w:val="212121"/>
          <w:spacing w:val="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2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spacing w:val="-10"/>
          <w:w w:val="105"/>
          <w:sz w:val="21"/>
        </w:rPr>
        <w:t>3</w:t>
      </w:r>
    </w:p>
    <w:p w:rsidR="008172EE" w:rsidRDefault="008172EE">
      <w:pPr>
        <w:pStyle w:val="BodyText"/>
        <w:spacing w:before="26"/>
      </w:pPr>
    </w:p>
    <w:p w:rsidR="008172EE" w:rsidRDefault="00D2068D">
      <w:pPr>
        <w:pStyle w:val="BodyText"/>
        <w:spacing w:line="247" w:lineRule="auto"/>
        <w:ind w:left="2103" w:hanging="1"/>
      </w:pPr>
      <w:r>
        <w:rPr>
          <w:color w:val="212121"/>
          <w:w w:val="105"/>
        </w:rPr>
        <w:t>Facilitates preparation activities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summer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school programs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that help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students meet curricular and proficiency outcomes.</w:t>
      </w:r>
    </w:p>
    <w:p w:rsidR="008172EE" w:rsidRDefault="00D2068D">
      <w:pPr>
        <w:pStyle w:val="BodyText"/>
        <w:spacing w:before="7" w:line="252" w:lineRule="auto"/>
        <w:ind w:left="2102" w:right="443" w:hanging="1"/>
      </w:pPr>
      <w:r>
        <w:rPr>
          <w:color w:val="212121"/>
          <w:w w:val="105"/>
        </w:rPr>
        <w:t>Encourages staff to develop and disseminate innovative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program materials. Supports IAT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processes to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help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staff resolve problems that impede student learning. Supports 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full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range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educational options.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Complies with state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model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policies and procedures for the education of students identified</w:t>
      </w:r>
      <w:r>
        <w:rPr>
          <w:color w:val="212121"/>
          <w:spacing w:val="38"/>
          <w:w w:val="105"/>
        </w:rPr>
        <w:t xml:space="preserve"> </w:t>
      </w:r>
      <w:r>
        <w:rPr>
          <w:color w:val="212121"/>
          <w:w w:val="105"/>
        </w:rPr>
        <w:t>as having a disability.</w:t>
      </w:r>
    </w:p>
    <w:p w:rsidR="008172EE" w:rsidRDefault="00D2068D">
      <w:pPr>
        <w:pStyle w:val="BodyText"/>
        <w:spacing w:line="236" w:lineRule="exact"/>
        <w:ind w:left="2097"/>
      </w:pPr>
      <w:r>
        <w:rPr>
          <w:color w:val="212121"/>
          <w:w w:val="105"/>
        </w:rPr>
        <w:t>Participates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parent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conferences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IBP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meetings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requested.</w:t>
      </w:r>
    </w:p>
    <w:p w:rsidR="008172EE" w:rsidRDefault="00D2068D">
      <w:pPr>
        <w:pStyle w:val="BodyText"/>
        <w:spacing w:before="14" w:line="252" w:lineRule="auto"/>
        <w:ind w:left="2095" w:firstLine="2"/>
      </w:pPr>
      <w:r>
        <w:rPr>
          <w:color w:val="212121"/>
          <w:w w:val="105"/>
        </w:rPr>
        <w:t>Provides guidance,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communicates high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expectations, and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shows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active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interest in student progress.</w:t>
      </w:r>
    </w:p>
    <w:p w:rsidR="008172EE" w:rsidRDefault="00D2068D">
      <w:pPr>
        <w:pStyle w:val="BodyText"/>
        <w:spacing w:line="252" w:lineRule="auto"/>
        <w:ind w:left="2097" w:hanging="1"/>
      </w:pPr>
      <w:r>
        <w:rPr>
          <w:color w:val="212121"/>
          <w:w w:val="105"/>
        </w:rPr>
        <w:t>Ensures that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services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provided in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least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restrictive educational environment. Promotes open communications with parents and the community.</w:t>
      </w:r>
    </w:p>
    <w:p w:rsidR="008172EE" w:rsidRDefault="00D2068D">
      <w:pPr>
        <w:pStyle w:val="BodyText"/>
        <w:spacing w:line="252" w:lineRule="auto"/>
        <w:ind w:left="2098" w:hanging="1"/>
      </w:pPr>
      <w:r>
        <w:rPr>
          <w:color w:val="212121"/>
          <w:w w:val="105"/>
        </w:rPr>
        <w:t>Maintains high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standards and upholds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student conduct code.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Helps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teachers and administrators with discipline and pupil management issues. Administers student discipline procedures (e.g., recommendations, hearings, appeals, etc.).</w:t>
      </w:r>
    </w:p>
    <w:p w:rsidR="008172EE" w:rsidRDefault="00D2068D">
      <w:pPr>
        <w:pStyle w:val="BodyText"/>
        <w:spacing w:before="3" w:line="252" w:lineRule="auto"/>
        <w:ind w:left="2100" w:hanging="3"/>
      </w:pPr>
      <w:r>
        <w:rPr>
          <w:color w:val="212121"/>
          <w:w w:val="105"/>
        </w:rPr>
        <w:t>Collaborates with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assistant principal to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revise/update 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teacher's manual and student/parent handbook.</w:t>
      </w:r>
    </w:p>
    <w:p w:rsidR="008172EE" w:rsidRDefault="00D2068D">
      <w:pPr>
        <w:pStyle w:val="BodyText"/>
        <w:spacing w:before="2" w:line="252" w:lineRule="auto"/>
        <w:ind w:left="2099"/>
      </w:pPr>
      <w:r>
        <w:rPr>
          <w:color w:val="212121"/>
          <w:w w:val="105"/>
        </w:rPr>
        <w:t>Implements safety procedures to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protect school </w:t>
      </w:r>
      <w:proofErr w:type="spellStart"/>
      <w:r>
        <w:rPr>
          <w:color w:val="212121"/>
          <w:w w:val="105"/>
        </w:rPr>
        <w:t>propetiy</w:t>
      </w:r>
      <w:proofErr w:type="spellEnd"/>
      <w:r>
        <w:rPr>
          <w:color w:val="212121"/>
          <w:w w:val="105"/>
        </w:rPr>
        <w:t xml:space="preserve"> and help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ensure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health and </w:t>
      </w:r>
      <w:proofErr w:type="spellStart"/>
      <w:r>
        <w:rPr>
          <w:color w:val="212121"/>
          <w:w w:val="105"/>
        </w:rPr>
        <w:t>well being</w:t>
      </w:r>
      <w:proofErr w:type="spellEnd"/>
      <w:r>
        <w:rPr>
          <w:color w:val="212121"/>
          <w:w w:val="105"/>
        </w:rPr>
        <w:t xml:space="preserve"> of students, staff, and visitors.</w:t>
      </w:r>
    </w:p>
    <w:p w:rsidR="008172EE" w:rsidRDefault="00D2068D">
      <w:pPr>
        <w:pStyle w:val="BodyText"/>
        <w:spacing w:before="2" w:line="256" w:lineRule="auto"/>
        <w:ind w:left="2104" w:hanging="7"/>
      </w:pPr>
      <w:r>
        <w:rPr>
          <w:color w:val="212121"/>
          <w:w w:val="105"/>
        </w:rPr>
        <w:t>Provides staff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supervision for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student activities (e.g.,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arrivals/departures,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parking lots, lunch periods, hall duty, extracurricular programs, etc.).</w:t>
      </w:r>
    </w:p>
    <w:p w:rsidR="008172EE" w:rsidRDefault="00D2068D">
      <w:pPr>
        <w:pStyle w:val="BodyText"/>
        <w:spacing w:line="239" w:lineRule="exact"/>
        <w:ind w:left="2098"/>
      </w:pPr>
      <w:r>
        <w:rPr>
          <w:color w:val="212121"/>
          <w:w w:val="105"/>
        </w:rPr>
        <w:t>Oversees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procedures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governing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student-driving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privileges.</w:t>
      </w:r>
    </w:p>
    <w:p w:rsidR="008172EE" w:rsidRDefault="00D2068D">
      <w:pPr>
        <w:pStyle w:val="BodyText"/>
        <w:spacing w:before="9" w:line="252" w:lineRule="auto"/>
        <w:ind w:left="2093" w:right="443"/>
      </w:pPr>
      <w:r>
        <w:rPr>
          <w:color w:val="212121"/>
          <w:w w:val="105"/>
        </w:rPr>
        <w:t>Oversees procedures to ensure that all medicines are stored and dispensed safely. Updates emergency preparedness plans (e.g., fire drills, tornado drills, safety procedures, etc.). Responds to building emergencies to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ensure staff/student safety. Maintains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effective relationships with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community services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(e.g.,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court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systems, law enforcement, health care facilities, child welfare services, etc.).</w:t>
      </w:r>
    </w:p>
    <w:p w:rsidR="008172EE" w:rsidRDefault="00D2068D">
      <w:pPr>
        <w:pStyle w:val="BodyText"/>
        <w:spacing w:before="1"/>
        <w:ind w:left="2093"/>
      </w:pPr>
      <w:r>
        <w:rPr>
          <w:color w:val="212121"/>
          <w:w w:val="105"/>
        </w:rPr>
        <w:t>Participates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selection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orientation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spacing w:val="-2"/>
          <w:w w:val="105"/>
        </w:rPr>
        <w:t>processes.</w:t>
      </w:r>
    </w:p>
    <w:p w:rsidR="008172EE" w:rsidRDefault="00D2068D">
      <w:pPr>
        <w:pStyle w:val="BodyText"/>
        <w:spacing w:before="8" w:line="252" w:lineRule="auto"/>
        <w:ind w:left="2093" w:right="159" w:hanging="2"/>
        <w:jc w:val="both"/>
      </w:pPr>
      <w:r>
        <w:rPr>
          <w:color w:val="212121"/>
          <w:w w:val="105"/>
        </w:rPr>
        <w:t>Expresses high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expectations and monitors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performance (e.g.,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observations, review of lesson plans, individual conferences, staff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meetings,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etc.).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Provides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opportunities for staff to develop new skills.</w:t>
      </w:r>
    </w:p>
    <w:p w:rsidR="008172EE" w:rsidRDefault="00D2068D">
      <w:pPr>
        <w:pStyle w:val="BodyText"/>
        <w:spacing w:before="4" w:line="247" w:lineRule="auto"/>
        <w:ind w:left="2099" w:hanging="7"/>
      </w:pPr>
      <w:r>
        <w:rPr>
          <w:color w:val="212121"/>
          <w:w w:val="105"/>
        </w:rPr>
        <w:t>Provides leadership in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planning 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delivery 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development programs that improve teacher outcomes (e.g., methods, skills, commitment, etc.).</w:t>
      </w:r>
    </w:p>
    <w:p w:rsidR="008172EE" w:rsidRDefault="00D2068D">
      <w:pPr>
        <w:pStyle w:val="BodyText"/>
        <w:spacing w:before="7" w:line="252" w:lineRule="auto"/>
        <w:ind w:left="2104" w:hanging="6"/>
      </w:pPr>
      <w:r>
        <w:rPr>
          <w:color w:val="212121"/>
          <w:w w:val="105"/>
        </w:rPr>
        <w:t>Oversees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timely submission 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reports, records, and inventories. Maintains district records for the maximum period mandated by law and/or board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policy.</w:t>
      </w:r>
    </w:p>
    <w:p w:rsidR="008172EE" w:rsidRDefault="00D2068D">
      <w:pPr>
        <w:pStyle w:val="BodyText"/>
        <w:spacing w:before="7"/>
        <w:ind w:left="2098"/>
      </w:pPr>
      <w:r>
        <w:rPr>
          <w:color w:val="212121"/>
          <w:w w:val="105"/>
        </w:rPr>
        <w:t>Oversees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graduation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spacing w:val="-2"/>
          <w:w w:val="105"/>
        </w:rPr>
        <w:t>ceremony.</w:t>
      </w:r>
    </w:p>
    <w:p w:rsidR="008172EE" w:rsidRDefault="00D2068D">
      <w:pPr>
        <w:pStyle w:val="BodyText"/>
        <w:spacing w:before="8" w:line="256" w:lineRule="auto"/>
        <w:ind w:left="2095" w:hanging="1"/>
      </w:pPr>
      <w:r>
        <w:rPr>
          <w:color w:val="212121"/>
          <w:w w:val="105"/>
        </w:rPr>
        <w:t>Assists with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collection and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verification 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educational management information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and student data in cooperation with the EMIS coordinator.</w:t>
      </w:r>
    </w:p>
    <w:p w:rsidR="008172EE" w:rsidRDefault="00D2068D">
      <w:pPr>
        <w:pStyle w:val="BodyText"/>
        <w:spacing w:line="252" w:lineRule="auto"/>
        <w:ind w:left="2090" w:right="443" w:firstLine="2"/>
      </w:pPr>
      <w:r>
        <w:rPr>
          <w:color w:val="212121"/>
          <w:w w:val="105"/>
        </w:rPr>
        <w:t>Promotes the effective use of available technology</w:t>
      </w:r>
      <w:r>
        <w:rPr>
          <w:color w:val="212121"/>
          <w:spacing w:val="37"/>
          <w:w w:val="105"/>
        </w:rPr>
        <w:t xml:space="preserve"> </w:t>
      </w:r>
      <w:r>
        <w:rPr>
          <w:color w:val="212121"/>
          <w:w w:val="105"/>
        </w:rPr>
        <w:t>in records management</w:t>
      </w:r>
      <w:r>
        <w:rPr>
          <w:color w:val="212121"/>
          <w:spacing w:val="37"/>
          <w:w w:val="105"/>
        </w:rPr>
        <w:t xml:space="preserve"> </w:t>
      </w:r>
      <w:r>
        <w:rPr>
          <w:color w:val="212121"/>
          <w:w w:val="105"/>
        </w:rPr>
        <w:t>and instructional activities. Upholds computer technology acceptable use policies. Respects personal privacy. Maintains the confidentiality of privileged information. Takes precautions to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ensure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staff/student safety. Monitors student behavior that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may indicate a problem (e.g., profanity, teasing, bullying, distress, etc.). Intervenes and works with staff and students to eliminate unacceptable behavior.</w:t>
      </w:r>
    </w:p>
    <w:p w:rsidR="008172EE" w:rsidRDefault="00D2068D">
      <w:pPr>
        <w:pStyle w:val="BodyText"/>
        <w:spacing w:before="5"/>
        <w:ind w:left="2092"/>
      </w:pPr>
      <w:r>
        <w:rPr>
          <w:color w:val="212121"/>
          <w:w w:val="105"/>
        </w:rPr>
        <w:t>Reports evidence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suspected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child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abuse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required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spacing w:val="-4"/>
          <w:w w:val="105"/>
        </w:rPr>
        <w:t>law.</w:t>
      </w:r>
    </w:p>
    <w:p w:rsidR="008172EE" w:rsidRDefault="00D2068D">
      <w:pPr>
        <w:pStyle w:val="BodyText"/>
        <w:spacing w:before="13" w:line="252" w:lineRule="auto"/>
        <w:ind w:left="2093" w:right="443" w:hanging="2"/>
      </w:pPr>
      <w:r>
        <w:rPr>
          <w:color w:val="212121"/>
          <w:w w:val="105"/>
        </w:rPr>
        <w:t>Encourages parent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organizations.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Supports and participates 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school and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student activities as time permits.</w:t>
      </w:r>
    </w:p>
    <w:p w:rsidR="008172EE" w:rsidRDefault="00D2068D">
      <w:pPr>
        <w:pStyle w:val="BodyText"/>
        <w:spacing w:before="2" w:line="252" w:lineRule="auto"/>
        <w:ind w:left="2093" w:hanging="1"/>
      </w:pPr>
      <w:r>
        <w:rPr>
          <w:color w:val="212121"/>
          <w:w w:val="105"/>
        </w:rPr>
        <w:t>Supports appropriate research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and pilot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projects. Identifies and recommends funding opportunities. Helps prepare grant and foundation proposals.</w:t>
      </w:r>
    </w:p>
    <w:p w:rsidR="008172EE" w:rsidRDefault="00D2068D">
      <w:pPr>
        <w:pStyle w:val="BodyText"/>
        <w:spacing w:before="3" w:line="252" w:lineRule="auto"/>
        <w:ind w:left="2093"/>
      </w:pPr>
      <w:r>
        <w:rPr>
          <w:color w:val="212121"/>
          <w:w w:val="105"/>
        </w:rPr>
        <w:t>Participates in national, state,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and/or regional activities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that advance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district goals. Participates in professional growth opportunities.</w:t>
      </w:r>
    </w:p>
    <w:p w:rsidR="008172EE" w:rsidRDefault="00D2068D">
      <w:pPr>
        <w:pStyle w:val="BodyText"/>
        <w:spacing w:before="2"/>
        <w:ind w:left="2089"/>
      </w:pPr>
      <w:r>
        <w:rPr>
          <w:color w:val="212121"/>
          <w:w w:val="105"/>
        </w:rPr>
        <w:t>Accepts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personal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responsibility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decisions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spacing w:val="-2"/>
          <w:w w:val="105"/>
        </w:rPr>
        <w:t>conduct.</w:t>
      </w:r>
    </w:p>
    <w:p w:rsidR="008172EE" w:rsidRDefault="00D2068D">
      <w:pPr>
        <w:pStyle w:val="BodyText"/>
        <w:spacing w:before="13" w:line="252" w:lineRule="auto"/>
        <w:ind w:left="2088" w:right="765" w:firstLine="4"/>
      </w:pPr>
      <w:r>
        <w:rPr>
          <w:color w:val="212121"/>
          <w:w w:val="105"/>
        </w:rPr>
        <w:t>Strives to develop rapport and serves 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positive role model for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others. Performs other specific job-related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duties as directed.</w:t>
      </w:r>
    </w:p>
    <w:p w:rsidR="008172EE" w:rsidRDefault="00D2068D">
      <w:pPr>
        <w:pStyle w:val="BodyText"/>
        <w:spacing w:line="239" w:lineRule="exact"/>
        <w:ind w:left="2088"/>
      </w:pPr>
      <w:r>
        <w:rPr>
          <w:color w:val="212121"/>
          <w:w w:val="105"/>
        </w:rPr>
        <w:t>Divides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daily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duties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Assistant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spacing w:val="-2"/>
          <w:w w:val="105"/>
        </w:rPr>
        <w:t>Principals.</w:t>
      </w:r>
    </w:p>
    <w:p w:rsidR="008172EE" w:rsidRDefault="008172EE">
      <w:pPr>
        <w:spacing w:line="239" w:lineRule="exact"/>
        <w:sectPr w:rsidR="008172EE">
          <w:pgSz w:w="12240" w:h="15840"/>
          <w:pgMar w:top="580" w:right="1000" w:bottom="280" w:left="1240" w:header="720" w:footer="720" w:gutter="0"/>
          <w:cols w:space="720"/>
        </w:sectPr>
      </w:pPr>
    </w:p>
    <w:p w:rsidR="008172EE" w:rsidRDefault="00D2068D">
      <w:pPr>
        <w:pStyle w:val="ListParagraph"/>
        <w:numPr>
          <w:ilvl w:val="0"/>
          <w:numId w:val="1"/>
        </w:numPr>
        <w:tabs>
          <w:tab w:val="left" w:pos="2111"/>
        </w:tabs>
        <w:ind w:left="2111" w:hanging="166"/>
        <w:rPr>
          <w:sz w:val="21"/>
        </w:rPr>
      </w:pPr>
      <w:r>
        <w:rPr>
          <w:color w:val="212121"/>
          <w:w w:val="105"/>
          <w:sz w:val="21"/>
        </w:rPr>
        <w:lastRenderedPageBreak/>
        <w:t>Provides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instructional</w:t>
      </w:r>
      <w:r>
        <w:rPr>
          <w:color w:val="212121"/>
          <w:spacing w:val="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leadership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for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Teachers.</w:t>
      </w:r>
    </w:p>
    <w:p w:rsidR="008172EE" w:rsidRDefault="008172EE">
      <w:pPr>
        <w:pStyle w:val="BodyText"/>
        <w:spacing w:before="26"/>
      </w:pPr>
    </w:p>
    <w:p w:rsidR="008172EE" w:rsidRDefault="00D2068D">
      <w:pPr>
        <w:tabs>
          <w:tab w:val="left" w:pos="8809"/>
        </w:tabs>
        <w:ind w:left="120"/>
        <w:rPr>
          <w:sz w:val="21"/>
        </w:rPr>
      </w:pPr>
      <w:r>
        <w:rPr>
          <w:b/>
          <w:color w:val="212121"/>
          <w:w w:val="105"/>
          <w:sz w:val="21"/>
        </w:rPr>
        <w:t>HIGH</w:t>
      </w:r>
      <w:r>
        <w:rPr>
          <w:b/>
          <w:color w:val="212121"/>
          <w:spacing w:val="-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SCHOOL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PRINCIPAL</w:t>
      </w:r>
      <w:r>
        <w:rPr>
          <w:b/>
          <w:color w:val="212121"/>
          <w:sz w:val="21"/>
        </w:rPr>
        <w:tab/>
      </w:r>
      <w:r>
        <w:rPr>
          <w:color w:val="212121"/>
          <w:w w:val="105"/>
          <w:sz w:val="21"/>
        </w:rPr>
        <w:t>Page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3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of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spacing w:val="-10"/>
          <w:w w:val="105"/>
          <w:sz w:val="21"/>
        </w:rPr>
        <w:t>3</w:t>
      </w:r>
    </w:p>
    <w:p w:rsidR="008172EE" w:rsidRDefault="008172EE">
      <w:pPr>
        <w:pStyle w:val="BodyText"/>
        <w:spacing w:before="1"/>
        <w:rPr>
          <w:sz w:val="14"/>
        </w:rPr>
      </w:pPr>
    </w:p>
    <w:p w:rsidR="008172EE" w:rsidRDefault="008172EE">
      <w:pPr>
        <w:rPr>
          <w:sz w:val="14"/>
        </w:rPr>
        <w:sectPr w:rsidR="008172EE">
          <w:pgSz w:w="12240" w:h="15840"/>
          <w:pgMar w:top="580" w:right="1000" w:bottom="280" w:left="1240" w:header="720" w:footer="720" w:gutter="0"/>
          <w:cols w:space="720"/>
        </w:sectPr>
      </w:pPr>
    </w:p>
    <w:p w:rsidR="008172EE" w:rsidRDefault="00D2068D">
      <w:pPr>
        <w:spacing w:before="92" w:line="247" w:lineRule="auto"/>
        <w:ind w:left="121" w:firstLine="2"/>
        <w:rPr>
          <w:b/>
          <w:sz w:val="21"/>
        </w:rPr>
      </w:pPr>
      <w:r>
        <w:rPr>
          <w:b/>
          <w:color w:val="212121"/>
          <w:spacing w:val="-2"/>
          <w:sz w:val="21"/>
        </w:rPr>
        <w:t>Abilities Required:</w:t>
      </w: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spacing w:before="152"/>
        <w:rPr>
          <w:b/>
        </w:rPr>
      </w:pPr>
    </w:p>
    <w:p w:rsidR="008172EE" w:rsidRDefault="00D2068D">
      <w:pPr>
        <w:spacing w:line="247" w:lineRule="auto"/>
        <w:ind w:left="111" w:firstLine="2"/>
        <w:rPr>
          <w:b/>
          <w:sz w:val="21"/>
        </w:rPr>
      </w:pPr>
      <w:r>
        <w:rPr>
          <w:b/>
          <w:color w:val="212121"/>
          <w:spacing w:val="-2"/>
          <w:w w:val="105"/>
          <w:sz w:val="21"/>
        </w:rPr>
        <w:t>Supervisory Responsibility:</w:t>
      </w: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spacing w:before="34"/>
        <w:rPr>
          <w:b/>
        </w:rPr>
      </w:pPr>
    </w:p>
    <w:p w:rsidR="008172EE" w:rsidRDefault="00D2068D">
      <w:pPr>
        <w:spacing w:line="252" w:lineRule="auto"/>
        <w:ind w:left="112" w:right="375" w:hanging="4"/>
        <w:rPr>
          <w:b/>
          <w:sz w:val="21"/>
        </w:rPr>
      </w:pPr>
      <w:r>
        <w:rPr>
          <w:b/>
          <w:color w:val="212121"/>
          <w:spacing w:val="-2"/>
          <w:sz w:val="21"/>
        </w:rPr>
        <w:t>Working Conditions:</w:t>
      </w: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rPr>
          <w:b/>
        </w:rPr>
      </w:pPr>
    </w:p>
    <w:p w:rsidR="008172EE" w:rsidRDefault="008172EE">
      <w:pPr>
        <w:pStyle w:val="BodyText"/>
        <w:spacing w:before="156"/>
        <w:rPr>
          <w:b/>
        </w:rPr>
      </w:pPr>
    </w:p>
    <w:p w:rsidR="008172EE" w:rsidRDefault="00D2068D">
      <w:pPr>
        <w:spacing w:line="252" w:lineRule="auto"/>
        <w:ind w:left="106" w:hanging="2"/>
        <w:rPr>
          <w:b/>
          <w:sz w:val="21"/>
        </w:rPr>
      </w:pPr>
      <w:r>
        <w:rPr>
          <w:b/>
          <w:color w:val="212121"/>
          <w:spacing w:val="-2"/>
          <w:sz w:val="21"/>
        </w:rPr>
        <w:t xml:space="preserve">Performance </w:t>
      </w:r>
      <w:r>
        <w:rPr>
          <w:b/>
          <w:color w:val="212121"/>
          <w:spacing w:val="-2"/>
          <w:w w:val="105"/>
          <w:sz w:val="21"/>
        </w:rPr>
        <w:t>Evaluation:</w:t>
      </w:r>
    </w:p>
    <w:p w:rsidR="008172EE" w:rsidRDefault="00D2068D">
      <w:pPr>
        <w:pStyle w:val="BodyText"/>
        <w:spacing w:before="101" w:line="242" w:lineRule="auto"/>
        <w:ind w:left="128" w:right="784" w:hanging="8"/>
      </w:pPr>
      <w:r>
        <w:br w:type="column"/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following characteristics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and physical skills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are important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successful performance of assigned duties.</w:t>
      </w:r>
    </w:p>
    <w:p w:rsidR="008172EE" w:rsidRDefault="008172EE">
      <w:pPr>
        <w:pStyle w:val="BodyText"/>
        <w:spacing w:before="25"/>
      </w:pPr>
    </w:p>
    <w:p w:rsidR="008172EE" w:rsidRDefault="00D2068D">
      <w:pPr>
        <w:pStyle w:val="BodyText"/>
        <w:spacing w:before="1" w:line="247" w:lineRule="auto"/>
        <w:ind w:left="115" w:right="222" w:firstLine="1"/>
      </w:pPr>
      <w:r>
        <w:rPr>
          <w:color w:val="212121"/>
          <w:w w:val="105"/>
        </w:rPr>
        <w:t>Articulates a</w:t>
      </w:r>
      <w:r>
        <w:rPr>
          <w:color w:val="212121"/>
          <w:spacing w:val="-10"/>
          <w:w w:val="105"/>
        </w:rPr>
        <w:t xml:space="preserve"> </w:t>
      </w:r>
      <w:r w:rsidR="000E5182">
        <w:rPr>
          <w:color w:val="212121"/>
          <w:w w:val="105"/>
        </w:rPr>
        <w:t>clear</w:t>
      </w:r>
      <w:bookmarkStart w:id="0" w:name="_GoBack"/>
      <w:bookmarkEnd w:id="0"/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vision and provides leadership 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advance 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change process. Promotes a positive work environment and engenders staff enthusiasm.</w:t>
      </w:r>
    </w:p>
    <w:p w:rsidR="008172EE" w:rsidRDefault="00D2068D">
      <w:pPr>
        <w:pStyle w:val="BodyText"/>
        <w:spacing w:before="7" w:line="252" w:lineRule="auto"/>
        <w:ind w:left="116" w:right="1231" w:firstLine="3"/>
      </w:pPr>
      <w:r>
        <w:rPr>
          <w:color w:val="212121"/>
          <w:w w:val="105"/>
        </w:rPr>
        <w:t>Skillfully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manages individual, group,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organizational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interactions. Averts problem situations and intervenes to resolve conflicts.</w:t>
      </w:r>
    </w:p>
    <w:p w:rsidR="008172EE" w:rsidRDefault="00D2068D">
      <w:pPr>
        <w:pStyle w:val="BodyText"/>
        <w:spacing w:before="2" w:line="252" w:lineRule="auto"/>
        <w:ind w:left="119" w:right="1231" w:hanging="2"/>
      </w:pPr>
      <w:r>
        <w:rPr>
          <w:color w:val="212121"/>
          <w:w w:val="105"/>
        </w:rPr>
        <w:t>Interprets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information accurately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initiates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effective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responses. Effectively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uses verbal, nonverbal, writing, and listening skills.</w:t>
      </w:r>
    </w:p>
    <w:p w:rsidR="008172EE" w:rsidRDefault="00D2068D">
      <w:pPr>
        <w:pStyle w:val="BodyText"/>
        <w:spacing w:before="2"/>
        <w:ind w:left="115"/>
      </w:pPr>
      <w:r>
        <w:rPr>
          <w:color w:val="212121"/>
          <w:w w:val="105"/>
        </w:rPr>
        <w:t>Organizes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tasks and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manages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time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effectively.</w:t>
      </w:r>
    </w:p>
    <w:p w:rsidR="008172EE" w:rsidRDefault="00D2068D">
      <w:pPr>
        <w:pStyle w:val="BodyText"/>
        <w:spacing w:before="14" w:line="252" w:lineRule="auto"/>
        <w:ind w:left="115" w:right="1231"/>
      </w:pPr>
      <w:r>
        <w:rPr>
          <w:color w:val="212121"/>
          <w:w w:val="105"/>
        </w:rPr>
        <w:t>Completes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paperwork accurately.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Verifies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and correctly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enters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data. Maintains an acceptable attendance record and is punctual.</w:t>
      </w:r>
    </w:p>
    <w:p w:rsidR="008172EE" w:rsidRDefault="008172EE">
      <w:pPr>
        <w:pStyle w:val="BodyText"/>
        <w:spacing w:before="15"/>
      </w:pPr>
    </w:p>
    <w:p w:rsidR="008172EE" w:rsidRDefault="00D2068D">
      <w:pPr>
        <w:pStyle w:val="BodyText"/>
        <w:ind w:left="117"/>
      </w:pPr>
      <w:r>
        <w:rPr>
          <w:color w:val="212121"/>
          <w:w w:val="105"/>
        </w:rPr>
        <w:t>Under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direction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superintendent: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directs,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supervises,</w:t>
      </w:r>
      <w:r>
        <w:rPr>
          <w:color w:val="212121"/>
          <w:spacing w:val="1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evaluates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spacing w:val="-2"/>
          <w:w w:val="105"/>
        </w:rPr>
        <w:t>staff</w:t>
      </w:r>
    </w:p>
    <w:p w:rsidR="008172EE" w:rsidRDefault="00D2068D">
      <w:pPr>
        <w:pStyle w:val="BodyText"/>
        <w:spacing w:before="13" w:line="252" w:lineRule="auto"/>
        <w:ind w:left="111" w:right="222" w:firstLine="3"/>
      </w:pPr>
      <w:r>
        <w:rPr>
          <w:color w:val="212121"/>
          <w:w w:val="105"/>
        </w:rPr>
        <w:t>as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authorized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board policy,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administrative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regulations, 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contractual agreements. Assumes responsibility for the results of duties delegated to staff.</w:t>
      </w:r>
    </w:p>
    <w:p w:rsidR="008172EE" w:rsidRDefault="008172EE">
      <w:pPr>
        <w:pStyle w:val="BodyText"/>
        <w:spacing w:before="16"/>
      </w:pPr>
    </w:p>
    <w:p w:rsidR="008172EE" w:rsidRDefault="00D2068D">
      <w:pPr>
        <w:pStyle w:val="BodyText"/>
        <w:spacing w:line="252" w:lineRule="auto"/>
        <w:ind w:left="111" w:right="222" w:firstLine="3"/>
      </w:pPr>
      <w:r>
        <w:rPr>
          <w:color w:val="212121"/>
          <w:w w:val="105"/>
        </w:rPr>
        <w:t>Exposure to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following situations may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range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from remote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frequent based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on circumstances and factors that may not be predictable.</w:t>
      </w:r>
    </w:p>
    <w:p w:rsidR="008172EE" w:rsidRDefault="008172EE">
      <w:pPr>
        <w:pStyle w:val="BodyText"/>
        <w:spacing w:before="10"/>
      </w:pPr>
    </w:p>
    <w:p w:rsidR="008172EE" w:rsidRDefault="00D2068D">
      <w:pPr>
        <w:pStyle w:val="BodyText"/>
        <w:spacing w:before="1"/>
        <w:ind w:left="114"/>
      </w:pPr>
      <w:r>
        <w:rPr>
          <w:color w:val="212121"/>
          <w:w w:val="105"/>
        </w:rPr>
        <w:t>Duties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require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operating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and/or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riding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vehicle.</w:t>
      </w:r>
    </w:p>
    <w:p w:rsidR="008172EE" w:rsidRDefault="00D2068D">
      <w:pPr>
        <w:pStyle w:val="BodyText"/>
        <w:spacing w:before="13"/>
        <w:ind w:left="114"/>
      </w:pPr>
      <w:r>
        <w:rPr>
          <w:color w:val="212121"/>
          <w:w w:val="105"/>
        </w:rPr>
        <w:t>Duties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require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traveling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meetings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work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2"/>
          <w:w w:val="105"/>
        </w:rPr>
        <w:t>assignments.</w:t>
      </w:r>
    </w:p>
    <w:p w:rsidR="008172EE" w:rsidRDefault="00D2068D">
      <w:pPr>
        <w:pStyle w:val="BodyText"/>
        <w:spacing w:before="13" w:line="252" w:lineRule="auto"/>
        <w:ind w:left="110" w:right="1231"/>
      </w:pPr>
      <w:r>
        <w:rPr>
          <w:color w:val="212121"/>
          <w:w w:val="105"/>
        </w:rPr>
        <w:t>Duties may require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prolonged use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computer keyboard and monitor. Duties may require working extended, evening, and/or weekend hours. Duties may require receiving/responding to telephone calls at home.</w:t>
      </w:r>
    </w:p>
    <w:p w:rsidR="008172EE" w:rsidRDefault="00D2068D">
      <w:pPr>
        <w:pStyle w:val="BodyText"/>
        <w:spacing w:before="4" w:line="252" w:lineRule="auto"/>
        <w:ind w:left="114" w:right="222"/>
      </w:pPr>
      <w:r>
        <w:rPr>
          <w:color w:val="212121"/>
          <w:w w:val="105"/>
        </w:rPr>
        <w:t>Duties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may require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assisting with personal care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services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students with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disabilities. Duties may require working under time constraints to meet deadlines.</w:t>
      </w:r>
    </w:p>
    <w:p w:rsidR="008172EE" w:rsidRDefault="00D2068D">
      <w:pPr>
        <w:pStyle w:val="BodyText"/>
        <w:spacing w:before="2" w:line="252" w:lineRule="auto"/>
        <w:ind w:left="110" w:right="435" w:hanging="1"/>
      </w:pPr>
      <w:r>
        <w:rPr>
          <w:color w:val="212121"/>
          <w:w w:val="105"/>
        </w:rPr>
        <w:t>Exposure to adverse weather conditions and seasonal temperature extremes. Potential for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exposure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blood-borne pathogens 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communicable diseases. Potential for interaction with disruptive and/or unruly individuals.</w:t>
      </w:r>
    </w:p>
    <w:p w:rsidR="008172EE" w:rsidRDefault="008172EE">
      <w:pPr>
        <w:pStyle w:val="BodyText"/>
        <w:spacing w:before="16"/>
      </w:pPr>
    </w:p>
    <w:p w:rsidR="008172EE" w:rsidRDefault="00D2068D">
      <w:pPr>
        <w:pStyle w:val="BodyText"/>
        <w:spacing w:before="1" w:line="252" w:lineRule="auto"/>
        <w:ind w:left="105" w:right="222" w:firstLine="3"/>
      </w:pPr>
      <w:r>
        <w:rPr>
          <w:color w:val="212121"/>
          <w:w w:val="105"/>
        </w:rPr>
        <w:t>Job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performance is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evaluated according to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policy provisions adopted by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 Marietta City School District Board of Education.</w:t>
      </w:r>
    </w:p>
    <w:p w:rsidR="008172EE" w:rsidRDefault="008172EE">
      <w:pPr>
        <w:pStyle w:val="BodyText"/>
        <w:spacing w:before="10"/>
      </w:pPr>
    </w:p>
    <w:p w:rsidR="008172EE" w:rsidRDefault="00D2068D">
      <w:pPr>
        <w:pStyle w:val="BodyText"/>
        <w:spacing w:line="252" w:lineRule="auto"/>
        <w:ind w:left="106" w:right="155" w:firstLine="1"/>
      </w:pP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Marietta City School District Board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Education is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equal opportunity employer offering employment without regard to race, color, religion, gender, national origin, age, or disability. This job description</w:t>
      </w:r>
      <w:r>
        <w:rPr>
          <w:color w:val="212121"/>
          <w:spacing w:val="29"/>
          <w:w w:val="105"/>
        </w:rPr>
        <w:t xml:space="preserve"> </w:t>
      </w:r>
      <w:r>
        <w:rPr>
          <w:color w:val="212121"/>
          <w:w w:val="105"/>
        </w:rPr>
        <w:t>summary does not imply that these are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only duties to be performed. This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job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description</w:t>
      </w:r>
      <w:r>
        <w:rPr>
          <w:color w:val="212121"/>
          <w:spacing w:val="23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subject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change in response 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funding variables, emerging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technologies, improved operating procedures, productivity factors, and unforeseen events.</w:t>
      </w:r>
    </w:p>
    <w:p w:rsidR="008172EE" w:rsidRDefault="008172EE">
      <w:pPr>
        <w:pStyle w:val="BodyText"/>
      </w:pPr>
    </w:p>
    <w:p w:rsidR="008172EE" w:rsidRDefault="008172EE">
      <w:pPr>
        <w:pStyle w:val="BodyText"/>
      </w:pPr>
    </w:p>
    <w:p w:rsidR="008172EE" w:rsidRDefault="008172EE">
      <w:pPr>
        <w:pStyle w:val="BodyText"/>
        <w:spacing w:before="60"/>
      </w:pPr>
    </w:p>
    <w:p w:rsidR="008172EE" w:rsidRDefault="00D2068D">
      <w:pPr>
        <w:ind w:right="102"/>
        <w:jc w:val="right"/>
        <w:rPr>
          <w:b/>
          <w:sz w:val="17"/>
        </w:rPr>
      </w:pPr>
      <w:r>
        <w:rPr>
          <w:b/>
          <w:color w:val="212121"/>
          <w:w w:val="105"/>
          <w:sz w:val="17"/>
        </w:rPr>
        <w:t>Revised:</w:t>
      </w:r>
      <w:r>
        <w:rPr>
          <w:b/>
          <w:color w:val="212121"/>
          <w:spacing w:val="5"/>
          <w:w w:val="105"/>
          <w:sz w:val="17"/>
        </w:rPr>
        <w:t xml:space="preserve"> </w:t>
      </w:r>
      <w:r>
        <w:rPr>
          <w:b/>
          <w:color w:val="212121"/>
          <w:spacing w:val="-4"/>
          <w:w w:val="105"/>
          <w:sz w:val="17"/>
        </w:rPr>
        <w:t>4/24</w:t>
      </w:r>
    </w:p>
    <w:sectPr w:rsidR="008172EE">
      <w:type w:val="continuous"/>
      <w:pgSz w:w="12240" w:h="15840"/>
      <w:pgMar w:top="540" w:right="1000" w:bottom="280" w:left="1240" w:header="720" w:footer="720" w:gutter="0"/>
      <w:cols w:num="2" w:space="720" w:equalWidth="0">
        <w:col w:w="1563" w:space="424"/>
        <w:col w:w="80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5C"/>
    <w:multiLevelType w:val="hybridMultilevel"/>
    <w:tmpl w:val="9D50B3C6"/>
    <w:lvl w:ilvl="0" w:tplc="37901A68">
      <w:numFmt w:val="bullet"/>
      <w:lvlText w:val="•"/>
      <w:lvlJc w:val="left"/>
      <w:pPr>
        <w:ind w:left="2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47"/>
        <w:sz w:val="21"/>
        <w:szCs w:val="21"/>
        <w:lang w:val="en-US" w:eastAsia="en-US" w:bidi="ar-SA"/>
      </w:rPr>
    </w:lvl>
    <w:lvl w:ilvl="1" w:tplc="80B2B000">
      <w:numFmt w:val="bullet"/>
      <w:lvlText w:val="•"/>
      <w:lvlJc w:val="left"/>
      <w:pPr>
        <w:ind w:left="2908" w:hanging="167"/>
      </w:pPr>
      <w:rPr>
        <w:rFonts w:hint="default"/>
        <w:lang w:val="en-US" w:eastAsia="en-US" w:bidi="ar-SA"/>
      </w:rPr>
    </w:lvl>
    <w:lvl w:ilvl="2" w:tplc="629688EC">
      <w:numFmt w:val="bullet"/>
      <w:lvlText w:val="•"/>
      <w:lvlJc w:val="left"/>
      <w:pPr>
        <w:ind w:left="3696" w:hanging="167"/>
      </w:pPr>
      <w:rPr>
        <w:rFonts w:hint="default"/>
        <w:lang w:val="en-US" w:eastAsia="en-US" w:bidi="ar-SA"/>
      </w:rPr>
    </w:lvl>
    <w:lvl w:ilvl="3" w:tplc="432E997E">
      <w:numFmt w:val="bullet"/>
      <w:lvlText w:val="•"/>
      <w:lvlJc w:val="left"/>
      <w:pPr>
        <w:ind w:left="4484" w:hanging="167"/>
      </w:pPr>
      <w:rPr>
        <w:rFonts w:hint="default"/>
        <w:lang w:val="en-US" w:eastAsia="en-US" w:bidi="ar-SA"/>
      </w:rPr>
    </w:lvl>
    <w:lvl w:ilvl="4" w:tplc="FDE033B2">
      <w:numFmt w:val="bullet"/>
      <w:lvlText w:val="•"/>
      <w:lvlJc w:val="left"/>
      <w:pPr>
        <w:ind w:left="5272" w:hanging="167"/>
      </w:pPr>
      <w:rPr>
        <w:rFonts w:hint="default"/>
        <w:lang w:val="en-US" w:eastAsia="en-US" w:bidi="ar-SA"/>
      </w:rPr>
    </w:lvl>
    <w:lvl w:ilvl="5" w:tplc="89B8E090">
      <w:numFmt w:val="bullet"/>
      <w:lvlText w:val="•"/>
      <w:lvlJc w:val="left"/>
      <w:pPr>
        <w:ind w:left="6060" w:hanging="167"/>
      </w:pPr>
      <w:rPr>
        <w:rFonts w:hint="default"/>
        <w:lang w:val="en-US" w:eastAsia="en-US" w:bidi="ar-SA"/>
      </w:rPr>
    </w:lvl>
    <w:lvl w:ilvl="6" w:tplc="7206BE02">
      <w:numFmt w:val="bullet"/>
      <w:lvlText w:val="•"/>
      <w:lvlJc w:val="left"/>
      <w:pPr>
        <w:ind w:left="6848" w:hanging="167"/>
      </w:pPr>
      <w:rPr>
        <w:rFonts w:hint="default"/>
        <w:lang w:val="en-US" w:eastAsia="en-US" w:bidi="ar-SA"/>
      </w:rPr>
    </w:lvl>
    <w:lvl w:ilvl="7" w:tplc="E002261C">
      <w:numFmt w:val="bullet"/>
      <w:lvlText w:val="•"/>
      <w:lvlJc w:val="left"/>
      <w:pPr>
        <w:ind w:left="7636" w:hanging="167"/>
      </w:pPr>
      <w:rPr>
        <w:rFonts w:hint="default"/>
        <w:lang w:val="en-US" w:eastAsia="en-US" w:bidi="ar-SA"/>
      </w:rPr>
    </w:lvl>
    <w:lvl w:ilvl="8" w:tplc="8A16ED6E">
      <w:numFmt w:val="bullet"/>
      <w:lvlText w:val="•"/>
      <w:lvlJc w:val="left"/>
      <w:pPr>
        <w:ind w:left="8424" w:hanging="1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2EE"/>
    <w:rsid w:val="000E5182"/>
    <w:rsid w:val="00503377"/>
    <w:rsid w:val="008172EE"/>
    <w:rsid w:val="00D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5811"/>
  <w15:docId w15:val="{3D6DC22D-2791-469D-8A10-0E3BD906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5"/>
      <w:ind w:left="2111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Howard</cp:lastModifiedBy>
  <cp:revision>3</cp:revision>
  <dcterms:created xsi:type="dcterms:W3CDTF">2024-05-01T12:40:00Z</dcterms:created>
  <dcterms:modified xsi:type="dcterms:W3CDTF">2024-05-02T12:52:00Z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Canon iR-ADV C5560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2024-05-01T00:00:00Z</vt:filetime>
  </property>
</Properties>
</file>